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FD55" w14:textId="1DA01014" w:rsidR="00EF7D95" w:rsidRDefault="00EF7D95"/>
    <w:p w14:paraId="4C5CF74C" w14:textId="42D3CC51" w:rsidR="00B75A6A" w:rsidRPr="00EC2582" w:rsidRDefault="00B75A6A" w:rsidP="00B75A6A">
      <w:pPr>
        <w:jc w:val="center"/>
        <w:rPr>
          <w:rFonts w:cstheme="minorHAnsi"/>
        </w:rPr>
      </w:pPr>
      <w:r>
        <w:t xml:space="preserve">                                                                                                              </w:t>
      </w:r>
      <w:r w:rsidR="00EB5807">
        <w:t xml:space="preserve">  </w:t>
      </w:r>
      <w:r w:rsidR="00322FE0">
        <w:t xml:space="preserve">  </w:t>
      </w:r>
      <w:r w:rsidR="005500E4">
        <w:t xml:space="preserve">                        </w:t>
      </w:r>
      <w:r w:rsidR="005500E4" w:rsidRPr="00EC2582">
        <w:rPr>
          <w:rFonts w:cstheme="minorHAnsi"/>
        </w:rPr>
        <w:t xml:space="preserve">  </w:t>
      </w:r>
      <w:r w:rsidR="007967A8" w:rsidRPr="00EC2582">
        <w:rPr>
          <w:rFonts w:cstheme="minorHAnsi"/>
        </w:rPr>
        <w:t>January</w:t>
      </w:r>
      <w:r w:rsidR="005500E4" w:rsidRPr="00EC2582">
        <w:rPr>
          <w:rFonts w:cstheme="minorHAnsi"/>
        </w:rPr>
        <w:t xml:space="preserve"> 202</w:t>
      </w:r>
      <w:r w:rsidR="007967A8" w:rsidRPr="00EC2582">
        <w:rPr>
          <w:rFonts w:cstheme="minorHAnsi"/>
        </w:rPr>
        <w:t>4</w:t>
      </w:r>
    </w:p>
    <w:p w14:paraId="62324003" w14:textId="28D880D7" w:rsidR="00C54802" w:rsidRPr="00EC2582" w:rsidRDefault="00B75A6A" w:rsidP="00B75A6A">
      <w:pPr>
        <w:rPr>
          <w:rFonts w:cstheme="minorHAnsi"/>
        </w:rPr>
      </w:pPr>
      <w:r w:rsidRPr="00EC2582">
        <w:rPr>
          <w:rFonts w:cstheme="minorHAnsi"/>
        </w:rPr>
        <w:t xml:space="preserve">Greetings ICA </w:t>
      </w:r>
      <w:r w:rsidR="00572D6D" w:rsidRPr="00EC2582">
        <w:rPr>
          <w:rFonts w:cstheme="minorHAnsi"/>
        </w:rPr>
        <w:t xml:space="preserve">Pediatrics Council </w:t>
      </w:r>
      <w:r w:rsidRPr="00EC2582">
        <w:rPr>
          <w:rFonts w:cstheme="minorHAnsi"/>
        </w:rPr>
        <w:t>Member:</w:t>
      </w:r>
    </w:p>
    <w:p w14:paraId="3CCEAA00" w14:textId="0282E037" w:rsidR="008C7CC0" w:rsidRPr="00EC2582" w:rsidRDefault="00DC1CE1">
      <w:pPr>
        <w:rPr>
          <w:rFonts w:cstheme="minorHAnsi"/>
        </w:rPr>
      </w:pPr>
      <w:r w:rsidRPr="00EC2582">
        <w:rPr>
          <w:rFonts w:cstheme="minorHAnsi"/>
        </w:rPr>
        <w:t xml:space="preserve">It is election time for the Board of Directors of the ICA Council </w:t>
      </w:r>
      <w:r w:rsidR="00572D6D" w:rsidRPr="00EC2582">
        <w:rPr>
          <w:rFonts w:cstheme="minorHAnsi"/>
        </w:rPr>
        <w:t>on Pediatrics</w:t>
      </w:r>
      <w:r w:rsidRPr="00EC2582">
        <w:rPr>
          <w:rFonts w:cstheme="minorHAnsi"/>
        </w:rPr>
        <w:t xml:space="preserve">.  </w:t>
      </w:r>
      <w:r w:rsidR="00AB379D" w:rsidRPr="00EC2582">
        <w:rPr>
          <w:rFonts w:cstheme="minorHAnsi"/>
        </w:rPr>
        <w:t>The Board of Directors consists of a President, Vice-President</w:t>
      </w:r>
      <w:r w:rsidR="00572D6D" w:rsidRPr="00EC2582">
        <w:rPr>
          <w:rFonts w:cstheme="minorHAnsi"/>
        </w:rPr>
        <w:t>, Secretary, Treasurer</w:t>
      </w:r>
      <w:r w:rsidR="00F87F23">
        <w:rPr>
          <w:rFonts w:cstheme="minorHAnsi"/>
        </w:rPr>
        <w:t>,</w:t>
      </w:r>
      <w:r w:rsidR="00AB379D" w:rsidRPr="00EC2582">
        <w:rPr>
          <w:rFonts w:cstheme="minorHAnsi"/>
        </w:rPr>
        <w:t xml:space="preserve"> and </w:t>
      </w:r>
      <w:r w:rsidR="00572D6D" w:rsidRPr="00EC2582">
        <w:rPr>
          <w:rFonts w:cstheme="minorHAnsi"/>
        </w:rPr>
        <w:t>three board seats at large</w:t>
      </w:r>
      <w:r w:rsidR="00AB379D" w:rsidRPr="00EC2582">
        <w:rPr>
          <w:rFonts w:cstheme="minorHAnsi"/>
        </w:rPr>
        <w:t xml:space="preserve">. </w:t>
      </w:r>
      <w:r w:rsidR="00572D6D" w:rsidRPr="00EC2582">
        <w:rPr>
          <w:rFonts w:cstheme="minorHAnsi"/>
        </w:rPr>
        <w:t xml:space="preserve">All board members serve </w:t>
      </w:r>
      <w:r w:rsidR="00F87F23">
        <w:rPr>
          <w:rFonts w:cstheme="minorHAnsi"/>
        </w:rPr>
        <w:t>three-year</w:t>
      </w:r>
      <w:r w:rsidR="00572D6D" w:rsidRPr="00EC2582">
        <w:rPr>
          <w:rFonts w:cstheme="minorHAnsi"/>
        </w:rPr>
        <w:t xml:space="preserve"> terms</w:t>
      </w:r>
      <w:r w:rsidR="00EC2582" w:rsidRPr="00EC2582">
        <w:rPr>
          <w:rFonts w:cstheme="minorHAnsi"/>
        </w:rPr>
        <w:t>, staggered</w:t>
      </w:r>
      <w:r w:rsidR="00AB379D" w:rsidRPr="00EC2582">
        <w:rPr>
          <w:rFonts w:cstheme="minorHAnsi"/>
        </w:rPr>
        <w:t xml:space="preserve">.  </w:t>
      </w:r>
      <w:commentRangeStart w:id="0"/>
      <w:commentRangeEnd w:id="0"/>
      <w:r w:rsidR="00EC2582" w:rsidRPr="00EC2582">
        <w:rPr>
          <w:rStyle w:val="CommentReference"/>
          <w:rFonts w:cstheme="minorHAnsi"/>
          <w:sz w:val="22"/>
          <w:szCs w:val="22"/>
        </w:rPr>
        <w:commentReference w:id="0"/>
      </w:r>
    </w:p>
    <w:p w14:paraId="24364B7D" w14:textId="0D162727" w:rsidR="00EC2582" w:rsidRPr="00EC2582" w:rsidRDefault="00F87F23" w:rsidP="00EC258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</w:t>
      </w:r>
      <w:r w:rsidR="00EC2582" w:rsidRPr="00EC2582">
        <w:rPr>
          <w:rFonts w:asciiTheme="minorHAnsi" w:hAnsiTheme="minorHAnsi" w:cstheme="minorHAnsi"/>
          <w:sz w:val="22"/>
          <w:szCs w:val="22"/>
        </w:rPr>
        <w:t xml:space="preserve"> the current Bylaws, the position</w:t>
      </w:r>
      <w:r w:rsidR="00EC2582">
        <w:rPr>
          <w:rFonts w:asciiTheme="minorHAnsi" w:hAnsiTheme="minorHAnsi" w:cstheme="minorHAnsi"/>
          <w:sz w:val="22"/>
          <w:szCs w:val="22"/>
        </w:rPr>
        <w:t>s</w:t>
      </w:r>
      <w:r w:rsidR="00EC2582" w:rsidRPr="00EC2582">
        <w:rPr>
          <w:rFonts w:asciiTheme="minorHAnsi" w:hAnsiTheme="minorHAnsi" w:cstheme="minorHAnsi"/>
          <w:sz w:val="22"/>
          <w:szCs w:val="22"/>
        </w:rPr>
        <w:t xml:space="preserve"> of President, Secretary,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EC2582" w:rsidRPr="00EC2582">
        <w:rPr>
          <w:rFonts w:asciiTheme="minorHAnsi" w:hAnsiTheme="minorHAnsi" w:cstheme="minorHAnsi"/>
          <w:sz w:val="22"/>
          <w:szCs w:val="22"/>
        </w:rPr>
        <w:t>1 At Large Board Seat are currently up for election.</w:t>
      </w:r>
    </w:p>
    <w:p w14:paraId="16409FFE" w14:textId="77777777" w:rsidR="00E86A4E" w:rsidRDefault="00E86A4E">
      <w:pPr>
        <w:rPr>
          <w:rFonts w:cstheme="minorHAnsi"/>
        </w:rPr>
      </w:pPr>
    </w:p>
    <w:p w14:paraId="5F5CA5F4" w14:textId="17F976D6" w:rsidR="00AB379D" w:rsidRPr="00EC2582" w:rsidRDefault="00AB379D">
      <w:pPr>
        <w:rPr>
          <w:rFonts w:cstheme="minorHAnsi"/>
        </w:rPr>
      </w:pPr>
      <w:r w:rsidRPr="00EC2582">
        <w:rPr>
          <w:rFonts w:cstheme="minorHAnsi"/>
        </w:rPr>
        <w:t xml:space="preserve">All members of the ICA </w:t>
      </w:r>
      <w:r w:rsidR="00572D6D" w:rsidRPr="00EC2582">
        <w:rPr>
          <w:rFonts w:cstheme="minorHAnsi"/>
        </w:rPr>
        <w:t>Pediatrics Council</w:t>
      </w:r>
      <w:r w:rsidRPr="00EC2582">
        <w:rPr>
          <w:rFonts w:cstheme="minorHAnsi"/>
        </w:rPr>
        <w:t xml:space="preserve"> may nominate a candidate for </w:t>
      </w:r>
      <w:r w:rsidR="00EC2582" w:rsidRPr="00EC2582">
        <w:rPr>
          <w:rFonts w:cstheme="minorHAnsi"/>
        </w:rPr>
        <w:t>open</w:t>
      </w:r>
      <w:r w:rsidR="00B75A6A" w:rsidRPr="00EC2582">
        <w:rPr>
          <w:rFonts w:cstheme="minorHAnsi"/>
        </w:rPr>
        <w:t xml:space="preserve"> positions. </w:t>
      </w:r>
      <w:r w:rsidRPr="00EC2582">
        <w:rPr>
          <w:rFonts w:cstheme="minorHAnsi"/>
        </w:rPr>
        <w:t xml:space="preserve"> </w:t>
      </w:r>
      <w:r w:rsidR="00572D6D" w:rsidRPr="00EC2582">
        <w:rPr>
          <w:rFonts w:cstheme="minorHAnsi"/>
        </w:rPr>
        <w:t>All c</w:t>
      </w:r>
      <w:r w:rsidRPr="00EC2582">
        <w:rPr>
          <w:rFonts w:cstheme="minorHAnsi"/>
        </w:rPr>
        <w:t xml:space="preserve">andidates must be members of the </w:t>
      </w:r>
      <w:r w:rsidRPr="00EC2582">
        <w:rPr>
          <w:rFonts w:cstheme="minorHAnsi"/>
          <w:b/>
        </w:rPr>
        <w:t xml:space="preserve">ICA as well as the Council on </w:t>
      </w:r>
      <w:r w:rsidR="00572D6D" w:rsidRPr="00EC2582">
        <w:rPr>
          <w:rFonts w:cstheme="minorHAnsi"/>
          <w:b/>
        </w:rPr>
        <w:t xml:space="preserve">Pediatrics, </w:t>
      </w:r>
      <w:r w:rsidR="00EC2582" w:rsidRPr="00EC2582">
        <w:rPr>
          <w:rFonts w:cstheme="minorHAnsi"/>
          <w:b/>
        </w:rPr>
        <w:t>and</w:t>
      </w:r>
      <w:r w:rsidR="00572D6D" w:rsidRPr="00EC2582">
        <w:rPr>
          <w:rFonts w:cstheme="minorHAnsi"/>
          <w:b/>
        </w:rPr>
        <w:t xml:space="preserve"> nominees for the executive board must also be DICCPs in good standing.</w:t>
      </w:r>
    </w:p>
    <w:p w14:paraId="21F0B01A" w14:textId="5850BDF7" w:rsidR="00B8650A" w:rsidRPr="00EC2582" w:rsidRDefault="00572D6D" w:rsidP="00B8650A">
      <w:pPr>
        <w:rPr>
          <w:rFonts w:cstheme="minorHAnsi"/>
        </w:rPr>
      </w:pPr>
      <w:r w:rsidRPr="00EC2582">
        <w:rPr>
          <w:rFonts w:cstheme="minorHAnsi"/>
        </w:rPr>
        <w:t>The ICA Council on Chiropractic Pediatrics</w:t>
      </w:r>
      <w:r w:rsidR="00AB379D" w:rsidRPr="00EC2582">
        <w:rPr>
          <w:rFonts w:cstheme="minorHAnsi"/>
        </w:rPr>
        <w:t xml:space="preserve"> seek</w:t>
      </w:r>
      <w:r w:rsidRPr="00EC2582">
        <w:rPr>
          <w:rFonts w:cstheme="minorHAnsi"/>
        </w:rPr>
        <w:t>s</w:t>
      </w:r>
      <w:r w:rsidR="00AB379D" w:rsidRPr="00EC2582">
        <w:rPr>
          <w:rFonts w:cstheme="minorHAnsi"/>
        </w:rPr>
        <w:t xml:space="preserve"> to be an inclusive organization that represents the interests of </w:t>
      </w:r>
      <w:r w:rsidRPr="00EC2582">
        <w:rPr>
          <w:rFonts w:cstheme="minorHAnsi"/>
        </w:rPr>
        <w:t>Pediatric Chiropractors</w:t>
      </w:r>
      <w:r w:rsidR="00AB379D" w:rsidRPr="00EC2582">
        <w:rPr>
          <w:rFonts w:cstheme="minorHAnsi"/>
        </w:rPr>
        <w:t>. To this end</w:t>
      </w:r>
      <w:r w:rsidR="005500E4" w:rsidRPr="00EC2582">
        <w:rPr>
          <w:rFonts w:cstheme="minorHAnsi"/>
        </w:rPr>
        <w:t>,</w:t>
      </w:r>
      <w:r w:rsidR="00AB379D" w:rsidRPr="00EC2582">
        <w:rPr>
          <w:rFonts w:cstheme="minorHAnsi"/>
        </w:rPr>
        <w:t xml:space="preserve"> the more involved Council members </w:t>
      </w:r>
      <w:r w:rsidRPr="00EC2582">
        <w:rPr>
          <w:rFonts w:cstheme="minorHAnsi"/>
        </w:rPr>
        <w:t xml:space="preserve">there </w:t>
      </w:r>
      <w:r w:rsidR="00AB379D" w:rsidRPr="00EC2582">
        <w:rPr>
          <w:rFonts w:cstheme="minorHAnsi"/>
        </w:rPr>
        <w:t>are</w:t>
      </w:r>
      <w:r w:rsidRPr="00EC2582">
        <w:rPr>
          <w:rFonts w:cstheme="minorHAnsi"/>
        </w:rPr>
        <w:t>,</w:t>
      </w:r>
      <w:r w:rsidR="00AB379D" w:rsidRPr="00EC2582">
        <w:rPr>
          <w:rFonts w:cstheme="minorHAnsi"/>
        </w:rPr>
        <w:t xml:space="preserve"> the better we as an organization can represent the community at large.  </w:t>
      </w:r>
      <w:r w:rsidRPr="00EC2582">
        <w:rPr>
          <w:rFonts w:cstheme="minorHAnsi"/>
        </w:rPr>
        <w:t xml:space="preserve">Attached </w:t>
      </w:r>
      <w:r w:rsidR="00EC2582" w:rsidRPr="00EC2582">
        <w:rPr>
          <w:rFonts w:cstheme="minorHAnsi"/>
        </w:rPr>
        <w:t>you will find a list of</w:t>
      </w:r>
      <w:r w:rsidRPr="00EC2582">
        <w:rPr>
          <w:rFonts w:cstheme="minorHAnsi"/>
        </w:rPr>
        <w:t xml:space="preserve"> current ICA Pediatric Members who are also ICA Members. Active DICCPs </w:t>
      </w:r>
      <w:r w:rsidR="009455A9" w:rsidRPr="00EC2582">
        <w:rPr>
          <w:rFonts w:cstheme="minorHAnsi"/>
        </w:rPr>
        <w:t>have the appropriate letters after their name.</w:t>
      </w:r>
    </w:p>
    <w:p w14:paraId="29A0A698" w14:textId="2214725B" w:rsidR="00B7567E" w:rsidRPr="00EC2582" w:rsidRDefault="00C7798C" w:rsidP="00B8650A">
      <w:pPr>
        <w:rPr>
          <w:rFonts w:cstheme="minorHAnsi"/>
        </w:rPr>
      </w:pPr>
      <w:r w:rsidRPr="00EC2582">
        <w:rPr>
          <w:rFonts w:cstheme="minorHAnsi"/>
        </w:rPr>
        <w:t>The Current ICA Pediatrics Board</w:t>
      </w:r>
      <w:r w:rsidR="00B7567E" w:rsidRPr="00EC2582">
        <w:rPr>
          <w:rFonts w:cstheme="minorHAnsi"/>
        </w:rPr>
        <w:t xml:space="preserve">: </w:t>
      </w:r>
    </w:p>
    <w:p w14:paraId="3BD1DABA" w14:textId="3CDD0EB1" w:rsidR="00C7798C" w:rsidRDefault="005500E4" w:rsidP="00B7567E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President</w:t>
      </w:r>
      <w:r w:rsidR="00C7798C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227F82">
        <w:rPr>
          <w:rFonts w:ascii="Arial" w:hAnsi="Arial" w:cs="Arial"/>
          <w:color w:val="000000" w:themeColor="text1"/>
          <w:sz w:val="22"/>
          <w:szCs w:val="22"/>
        </w:rPr>
        <w:t xml:space="preserve"> open</w:t>
      </w:r>
      <w:r w:rsidR="00E86A4E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62F616DF" w14:textId="01BBB5D5" w:rsidR="00942724" w:rsidRPr="00AF6EDD" w:rsidRDefault="00B7567E" w:rsidP="00B7567E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AF6EDD">
        <w:rPr>
          <w:rFonts w:ascii="Arial" w:hAnsi="Arial" w:cs="Arial"/>
          <w:b/>
          <w:bCs/>
          <w:color w:val="000000" w:themeColor="text1"/>
          <w:sz w:val="22"/>
          <w:szCs w:val="22"/>
        </w:rPr>
        <w:t>Vice-President</w:t>
      </w:r>
      <w:r w:rsidR="00C779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="00227F82">
        <w:rPr>
          <w:rFonts w:ascii="Arial" w:hAnsi="Arial" w:cs="Arial"/>
          <w:color w:val="000000" w:themeColor="text1"/>
          <w:sz w:val="22"/>
          <w:szCs w:val="22"/>
        </w:rPr>
        <w:t>Stephanie O’Neill Bhogal, DC, DICCP</w:t>
      </w:r>
    </w:p>
    <w:p w14:paraId="27C8317E" w14:textId="07897445" w:rsidR="00B7567E" w:rsidRDefault="009455A9" w:rsidP="00B756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Secretary</w:t>
      </w:r>
      <w:r w:rsidR="00942724">
        <w:rPr>
          <w:rFonts w:ascii="Arial" w:hAnsi="Arial" w:cs="Arial"/>
          <w:b/>
          <w:sz w:val="22"/>
          <w:szCs w:val="22"/>
        </w:rPr>
        <w:t xml:space="preserve">: </w:t>
      </w:r>
      <w:r w:rsidR="007967A8">
        <w:rPr>
          <w:rFonts w:ascii="Arial" w:hAnsi="Arial" w:cs="Arial"/>
          <w:sz w:val="22"/>
          <w:szCs w:val="22"/>
        </w:rPr>
        <w:t>Patricia Schumacher</w:t>
      </w:r>
      <w:r>
        <w:rPr>
          <w:rFonts w:ascii="Arial" w:hAnsi="Arial" w:cs="Arial"/>
          <w:sz w:val="22"/>
          <w:szCs w:val="22"/>
        </w:rPr>
        <w:t>, DC, DICCP</w:t>
      </w:r>
      <w:r w:rsidR="00E86A4E">
        <w:rPr>
          <w:rFonts w:ascii="Arial" w:hAnsi="Arial" w:cs="Arial"/>
          <w:sz w:val="22"/>
          <w:szCs w:val="22"/>
        </w:rPr>
        <w:t>*</w:t>
      </w:r>
    </w:p>
    <w:p w14:paraId="548FDA7F" w14:textId="27E9C35E" w:rsidR="00686C68" w:rsidRDefault="00686C68" w:rsidP="00686C6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Treasurer: </w:t>
      </w:r>
      <w:r>
        <w:rPr>
          <w:rFonts w:ascii="Arial" w:hAnsi="Arial" w:cs="Arial"/>
          <w:sz w:val="22"/>
          <w:szCs w:val="22"/>
        </w:rPr>
        <w:t xml:space="preserve">Sonia Morin, DC, DICCP </w:t>
      </w:r>
    </w:p>
    <w:p w14:paraId="6282ED9C" w14:textId="2C949ED9" w:rsidR="00686C68" w:rsidRDefault="00686C68" w:rsidP="00686C68">
      <w:pPr>
        <w:pStyle w:val="Default"/>
        <w:rPr>
          <w:rFonts w:ascii="Arial" w:hAnsi="Arial" w:cs="Arial"/>
          <w:sz w:val="22"/>
          <w:szCs w:val="22"/>
        </w:rPr>
      </w:pPr>
      <w:r w:rsidRPr="00686C68">
        <w:rPr>
          <w:rFonts w:ascii="Arial" w:hAnsi="Arial" w:cs="Arial"/>
          <w:b/>
          <w:sz w:val="22"/>
          <w:szCs w:val="22"/>
        </w:rPr>
        <w:t>At Large Board Seats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Lora Tanis, DC, DICCP, </w:t>
      </w:r>
      <w:proofErr w:type="gramStart"/>
      <w:r>
        <w:rPr>
          <w:rFonts w:ascii="Arial" w:hAnsi="Arial" w:cs="Arial"/>
          <w:sz w:val="22"/>
          <w:szCs w:val="22"/>
        </w:rPr>
        <w:t>FICA ;</w:t>
      </w:r>
      <w:proofErr w:type="gramEnd"/>
      <w:r>
        <w:rPr>
          <w:rFonts w:ascii="Arial" w:hAnsi="Arial" w:cs="Arial"/>
          <w:sz w:val="22"/>
          <w:szCs w:val="22"/>
        </w:rPr>
        <w:t xml:space="preserve"> Patricia Sorbo, DC, DICCP</w:t>
      </w:r>
      <w:r w:rsidR="00EC2582">
        <w:rPr>
          <w:rFonts w:ascii="Arial" w:hAnsi="Arial" w:cs="Arial"/>
          <w:sz w:val="22"/>
          <w:szCs w:val="22"/>
        </w:rPr>
        <w:t>, open</w:t>
      </w:r>
      <w:r w:rsidR="00E86A4E">
        <w:rPr>
          <w:rFonts w:ascii="Arial" w:hAnsi="Arial" w:cs="Arial"/>
          <w:sz w:val="22"/>
          <w:szCs w:val="22"/>
        </w:rPr>
        <w:t>*</w:t>
      </w:r>
      <w:r w:rsidR="00EC2582">
        <w:rPr>
          <w:rFonts w:ascii="Arial" w:hAnsi="Arial" w:cs="Arial"/>
          <w:sz w:val="22"/>
          <w:szCs w:val="22"/>
        </w:rPr>
        <w:t xml:space="preserve"> </w:t>
      </w:r>
    </w:p>
    <w:p w14:paraId="6EAF9F66" w14:textId="77777777" w:rsidR="00686C68" w:rsidRDefault="00686C68" w:rsidP="00B7567E">
      <w:pPr>
        <w:pStyle w:val="Default"/>
        <w:rPr>
          <w:rFonts w:ascii="Arial" w:hAnsi="Arial" w:cs="Arial"/>
          <w:sz w:val="22"/>
          <w:szCs w:val="22"/>
        </w:rPr>
      </w:pPr>
    </w:p>
    <w:p w14:paraId="64D7505D" w14:textId="3332EDEE" w:rsidR="00C7798C" w:rsidRDefault="00C7798C" w:rsidP="00B7567E">
      <w:pPr>
        <w:pStyle w:val="Default"/>
        <w:rPr>
          <w:rFonts w:ascii="Arial" w:hAnsi="Arial" w:cs="Arial"/>
          <w:sz w:val="22"/>
          <w:szCs w:val="22"/>
        </w:rPr>
      </w:pPr>
    </w:p>
    <w:p w14:paraId="43DE9DC0" w14:textId="4FD80415" w:rsidR="00C7798C" w:rsidRDefault="00E86A4E" w:rsidP="00B756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C2582">
        <w:rPr>
          <w:rFonts w:ascii="Arial" w:hAnsi="Arial" w:cs="Arial"/>
          <w:sz w:val="22"/>
          <w:szCs w:val="22"/>
        </w:rPr>
        <w:t>Currently up for election i</w:t>
      </w:r>
      <w:r w:rsidR="00C7798C">
        <w:rPr>
          <w:rFonts w:ascii="Arial" w:hAnsi="Arial" w:cs="Arial"/>
          <w:sz w:val="22"/>
          <w:szCs w:val="22"/>
        </w:rPr>
        <w:t xml:space="preserve">n </w:t>
      </w:r>
      <w:r w:rsidR="00EC2582">
        <w:rPr>
          <w:rFonts w:ascii="Arial" w:hAnsi="Arial" w:cs="Arial"/>
          <w:sz w:val="22"/>
          <w:szCs w:val="22"/>
        </w:rPr>
        <w:t>a</w:t>
      </w:r>
      <w:r w:rsidR="00C7798C">
        <w:rPr>
          <w:rFonts w:ascii="Arial" w:hAnsi="Arial" w:cs="Arial"/>
          <w:sz w:val="22"/>
          <w:szCs w:val="22"/>
        </w:rPr>
        <w:t>ccordance with current Bylaws:</w:t>
      </w:r>
    </w:p>
    <w:p w14:paraId="1802BF64" w14:textId="2D216E26" w:rsidR="00C7798C" w:rsidRDefault="00C7798C" w:rsidP="00B756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President, Secretary, </w:t>
      </w:r>
      <w:r w:rsidR="007967A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156399528"/>
      <w:r>
        <w:rPr>
          <w:rFonts w:ascii="Arial" w:hAnsi="Arial" w:cs="Arial"/>
          <w:sz w:val="22"/>
          <w:szCs w:val="22"/>
        </w:rPr>
        <w:t>At Large Board Seat</w:t>
      </w:r>
      <w:bookmarkEnd w:id="1"/>
    </w:p>
    <w:p w14:paraId="461F8671" w14:textId="77777777" w:rsidR="00B7567E" w:rsidRDefault="00B7567E" w:rsidP="00B7567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A1F21E4" w14:textId="3234B9DB" w:rsidR="00942724" w:rsidRPr="00E86A4E" w:rsidRDefault="00EC2582" w:rsidP="00B8650A">
      <w:r w:rsidRPr="00E86A4E">
        <w:t>Please u</w:t>
      </w:r>
      <w:r w:rsidR="009455A9" w:rsidRPr="00E86A4E">
        <w:t>se this link to nominate</w:t>
      </w:r>
      <w:r w:rsidR="00275D56" w:rsidRPr="00E86A4E">
        <w:t xml:space="preserve">: </w:t>
      </w:r>
      <w:r w:rsidR="00F87F23">
        <w:br/>
      </w:r>
      <w:hyperlink r:id="rId12" w:history="1">
        <w:r w:rsidR="00F87F23" w:rsidRPr="00F87F23">
          <w:rPr>
            <w:rStyle w:val="Hyperlink"/>
          </w:rPr>
          <w:t>https://docs.google.com/forms/d/e/1FAIpQLSfzmCtxrojl2HlLQHsEHdHKk4YoAU2Ru_xi-VuI1SETZyAUNQ/viewform?usp=sf_link</w:t>
        </w:r>
      </w:hyperlink>
    </w:p>
    <w:p w14:paraId="7F1197C9" w14:textId="77777777" w:rsidR="00942724" w:rsidRPr="00E86A4E" w:rsidRDefault="00942724" w:rsidP="00B8650A">
      <w:r w:rsidRPr="00E86A4E">
        <w:t>If you have any questions, please do not hesitate to contact us.</w:t>
      </w:r>
    </w:p>
    <w:p w14:paraId="235AC855" w14:textId="4E6B140B" w:rsidR="00942724" w:rsidRPr="00E86A4E" w:rsidRDefault="00686C68" w:rsidP="00942724">
      <w:pPr>
        <w:spacing w:after="0"/>
        <w:rPr>
          <w:b/>
        </w:rPr>
      </w:pPr>
      <w:r w:rsidRPr="00E86A4E">
        <w:rPr>
          <w:b/>
        </w:rPr>
        <w:t>Cameron Milner</w:t>
      </w:r>
    </w:p>
    <w:p w14:paraId="4ABE7CEA" w14:textId="007BDFFF" w:rsidR="009455A9" w:rsidRPr="00E86A4E" w:rsidRDefault="00686C68" w:rsidP="00942724">
      <w:pPr>
        <w:spacing w:after="0"/>
      </w:pPr>
      <w:r w:rsidRPr="00E86A4E">
        <w:rPr>
          <w:b/>
        </w:rPr>
        <w:t>ICA Council Coordinator</w:t>
      </w:r>
    </w:p>
    <w:p w14:paraId="6CC43AF8" w14:textId="59868850" w:rsidR="00B8650A" w:rsidRDefault="008639F1" w:rsidP="00B8650A">
      <w:r>
        <w:t xml:space="preserve"> </w:t>
      </w:r>
    </w:p>
    <w:sectPr w:rsidR="00B8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phanie O'Neill" w:date="2024-01-19T16:52:00Z" w:initials="SO">
    <w:p w14:paraId="253C1315" w14:textId="77777777" w:rsidR="00EC2582" w:rsidRDefault="00EC2582" w:rsidP="00EC2582">
      <w:pPr>
        <w:pStyle w:val="CommentText"/>
      </w:pPr>
      <w:r>
        <w:rPr>
          <w:rStyle w:val="CommentReference"/>
        </w:rPr>
        <w:annotationRef/>
      </w:r>
      <w:r>
        <w:t>This language actually referred to the last election cycle.  I think it’s confusing to include 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3C131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DD92E1E" w16cex:dateUtc="2024-01-19T21:52:00Z">
    <w16cex:extLst>
      <w16:ext w16:uri="{CE6994B0-6A32-4C9F-8C6B-6E91EDA988CE}">
        <cr:reactions xmlns:cr="http://schemas.microsoft.com/office/comments/2020/reactions">
          <cr:reaction reactionType="1">
            <cr:reactionInfo dateUtc="2024-01-23T23:09:02Z">
              <cr:user userId="S::Cmilner@chiropractic.org::80eec434-766c-4750-b695-391a4a3b48e6" userProvider="AD" userName="Cameron Milner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3C1315" w16cid:durableId="5DD92E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CC2"/>
    <w:multiLevelType w:val="hybridMultilevel"/>
    <w:tmpl w:val="DAA8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017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O'Neill">
    <w15:presenceInfo w15:providerId="Windows Live" w15:userId="6c186694278a55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E1"/>
    <w:rsid w:val="00022E74"/>
    <w:rsid w:val="000668B8"/>
    <w:rsid w:val="00227F82"/>
    <w:rsid w:val="00275D56"/>
    <w:rsid w:val="002D31C3"/>
    <w:rsid w:val="002E23DD"/>
    <w:rsid w:val="0030771B"/>
    <w:rsid w:val="00322FE0"/>
    <w:rsid w:val="003368E4"/>
    <w:rsid w:val="00375D9F"/>
    <w:rsid w:val="003A715C"/>
    <w:rsid w:val="005500E4"/>
    <w:rsid w:val="00572D6D"/>
    <w:rsid w:val="005C7438"/>
    <w:rsid w:val="00682679"/>
    <w:rsid w:val="00686C68"/>
    <w:rsid w:val="00717ABF"/>
    <w:rsid w:val="007967A8"/>
    <w:rsid w:val="00825A04"/>
    <w:rsid w:val="008639F1"/>
    <w:rsid w:val="008C7CC0"/>
    <w:rsid w:val="00942724"/>
    <w:rsid w:val="009455A9"/>
    <w:rsid w:val="00AB379D"/>
    <w:rsid w:val="00AF6EDD"/>
    <w:rsid w:val="00B7567E"/>
    <w:rsid w:val="00B75A6A"/>
    <w:rsid w:val="00B8650A"/>
    <w:rsid w:val="00B93813"/>
    <w:rsid w:val="00C54802"/>
    <w:rsid w:val="00C7798C"/>
    <w:rsid w:val="00D74B3D"/>
    <w:rsid w:val="00DC1CE1"/>
    <w:rsid w:val="00E86A4E"/>
    <w:rsid w:val="00EB5807"/>
    <w:rsid w:val="00EC2582"/>
    <w:rsid w:val="00EF7D95"/>
    <w:rsid w:val="00F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D7A9F"/>
  <w15:docId w15:val="{8D6B0E23-0781-408B-BB9D-4FB57049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67E"/>
    <w:rPr>
      <w:color w:val="0563C1" w:themeColor="hyperlink"/>
      <w:u w:val="single"/>
    </w:rPr>
  </w:style>
  <w:style w:type="paragraph" w:customStyle="1" w:styleId="Default">
    <w:name w:val="Default"/>
    <w:rsid w:val="00B7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7F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58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7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e/1FAIpQLSfzmCtxrojl2HlLQHsEHdHKk4YoAU2Ru_xi-VuI1SETZyAUNQ/viewform?usp=sf_li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26876b-561f-4474-81a2-a25f3fb56bc0" xsi:nil="true"/>
    <lcf76f155ced4ddcb4097134ff3c332f xmlns="511ee16e-e13f-430f-b52d-a0eba83e24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00DA81595945BF037F25AD875A8D" ma:contentTypeVersion="16" ma:contentTypeDescription="Create a new document." ma:contentTypeScope="" ma:versionID="58036d4e7bf53907f183b1dedb32d77f">
  <xsd:schema xmlns:xsd="http://www.w3.org/2001/XMLSchema" xmlns:xs="http://www.w3.org/2001/XMLSchema" xmlns:p="http://schemas.microsoft.com/office/2006/metadata/properties" xmlns:ns2="511ee16e-e13f-430f-b52d-a0eba83e24dd" xmlns:ns3="0026876b-561f-4474-81a2-a25f3fb56bc0" targetNamespace="http://schemas.microsoft.com/office/2006/metadata/properties" ma:root="true" ma:fieldsID="9a08bb18e373a1b881c0d25085ef44fe" ns2:_="" ns3:_="">
    <xsd:import namespace="511ee16e-e13f-430f-b52d-a0eba83e24dd"/>
    <xsd:import namespace="0026876b-561f-4474-81a2-a25f3fb56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e16e-e13f-430f-b52d-a0eba83e2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39d4d1-594f-4801-ab52-2468e78f1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876b-561f-4474-81a2-a25f3fb56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32b6ec-e8f3-4302-a4b9-22ba964d62cf}" ma:internalName="TaxCatchAll" ma:showField="CatchAllData" ma:web="0026876b-561f-4474-81a2-a25f3fb56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8C265-897F-43C3-9585-B01FAD33BB91}">
  <ds:schemaRefs>
    <ds:schemaRef ds:uri="http://schemas.microsoft.com/office/2006/metadata/properties"/>
    <ds:schemaRef ds:uri="http://schemas.microsoft.com/office/infopath/2007/PartnerControls"/>
    <ds:schemaRef ds:uri="0026876b-561f-4474-81a2-a25f3fb56bc0"/>
    <ds:schemaRef ds:uri="511ee16e-e13f-430f-b52d-a0eba83e24dd"/>
  </ds:schemaRefs>
</ds:datastoreItem>
</file>

<file path=customXml/itemProps2.xml><?xml version="1.0" encoding="utf-8"?>
<ds:datastoreItem xmlns:ds="http://schemas.openxmlformats.org/officeDocument/2006/customXml" ds:itemID="{49F4F113-DF56-47D0-A67C-017F0934C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401C7-9C21-4EE2-8A72-6EE4BD86A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e16e-e13f-430f-b52d-a0eba83e24dd"/>
    <ds:schemaRef ds:uri="0026876b-561f-4474-81a2-a25f3fb56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1697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Life Chiropractic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Judge</dc:creator>
  <cp:lastModifiedBy>Cameron Milner</cp:lastModifiedBy>
  <cp:revision>2</cp:revision>
  <cp:lastPrinted>2018-08-22T16:44:00Z</cp:lastPrinted>
  <dcterms:created xsi:type="dcterms:W3CDTF">2024-01-23T23:09:00Z</dcterms:created>
  <dcterms:modified xsi:type="dcterms:W3CDTF">2024-01-23T23:09:00Z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0x010100E41500DA81595945BF037F25AD875A8D</vt:lpwstr>
  </property>
  <property fmtid="{D5CDD505-2E9C-101B-9397-08002B2CF9AE}" pid="3" name="GrammarlyDocumentId">
    <vt:lpwstr>010284dc9f87672c64501ebe15445307b85bfd97a1f6c8d40cdbe1d6b29cfab7</vt:lpwstr>
  </property>
</Properties>
</file>